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28A" w:rsidRPr="004F497A" w:rsidRDefault="009D6E72" w:rsidP="004F497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6E72">
        <w:rPr>
          <w:rFonts w:ascii="Times New Roman" w:hAnsi="Times New Roman" w:cs="Times New Roman"/>
          <w:b/>
          <w:sz w:val="24"/>
          <w:szCs w:val="24"/>
        </w:rPr>
        <w:t xml:space="preserve">Table 5 </w:t>
      </w:r>
      <w:r w:rsidR="0015757B">
        <w:rPr>
          <w:rFonts w:ascii="Times New Roman" w:hAnsi="Times New Roman" w:cs="Times New Roman"/>
          <w:b/>
          <w:sz w:val="24"/>
          <w:szCs w:val="24"/>
        </w:rPr>
        <w:t>Research questions, conceptual framework, p</w:t>
      </w:r>
      <w:r w:rsidR="0015757B" w:rsidRPr="009D6E72">
        <w:rPr>
          <w:rFonts w:ascii="Times New Roman" w:hAnsi="Times New Roman" w:cs="Times New Roman"/>
          <w:b/>
          <w:sz w:val="24"/>
          <w:szCs w:val="24"/>
        </w:rPr>
        <w:t xml:space="preserve">articipant responses </w:t>
      </w:r>
      <w:r w:rsidR="0015757B">
        <w:rPr>
          <w:rFonts w:ascii="Times New Roman" w:hAnsi="Times New Roman" w:cs="Times New Roman"/>
          <w:b/>
          <w:sz w:val="24"/>
          <w:szCs w:val="24"/>
        </w:rPr>
        <w:t>linked</w:t>
      </w:r>
      <w:r w:rsidR="0024528A" w:rsidRPr="009D6E72">
        <w:rPr>
          <w:rFonts w:ascii="Times New Roman" w:hAnsi="Times New Roman" w:cs="Times New Roman"/>
          <w:b/>
          <w:sz w:val="24"/>
          <w:szCs w:val="24"/>
        </w:rPr>
        <w:t xml:space="preserve"> with knowledge,</w:t>
      </w:r>
      <w:r w:rsidR="00B015FE">
        <w:rPr>
          <w:rFonts w:ascii="Times New Roman" w:hAnsi="Times New Roman" w:cs="Times New Roman"/>
          <w:b/>
          <w:sz w:val="24"/>
          <w:szCs w:val="24"/>
        </w:rPr>
        <w:t xml:space="preserve"> attitude, and practices, </w:t>
      </w:r>
      <w:r w:rsidR="0015757B">
        <w:rPr>
          <w:rFonts w:ascii="Times New Roman" w:hAnsi="Times New Roman" w:cs="Times New Roman"/>
          <w:b/>
          <w:sz w:val="24"/>
          <w:szCs w:val="24"/>
        </w:rPr>
        <w:t xml:space="preserve">among </w:t>
      </w:r>
      <w:r w:rsidR="0015757B" w:rsidRPr="009D6E72">
        <w:rPr>
          <w:rFonts w:ascii="Times New Roman" w:hAnsi="Times New Roman" w:cs="Times New Roman"/>
          <w:b/>
          <w:sz w:val="24"/>
          <w:szCs w:val="24"/>
        </w:rPr>
        <w:t>PLWHs</w:t>
      </w:r>
      <w:r w:rsidR="004F497A" w:rsidRPr="003F549C">
        <w:rPr>
          <w:rFonts w:ascii="Times New Roman" w:hAnsi="Times New Roman" w:cs="Times New Roman"/>
          <w:b/>
          <w:sz w:val="24"/>
          <w:szCs w:val="24"/>
        </w:rPr>
        <w:t>, Gedeo-Zone, Southern-Ethiopia, 2018</w:t>
      </w:r>
    </w:p>
    <w:tbl>
      <w:tblPr>
        <w:tblStyle w:val="LightShading"/>
        <w:tblW w:w="9999" w:type="dxa"/>
        <w:tblLayout w:type="fixed"/>
        <w:tblLook w:val="04A0" w:firstRow="1" w:lastRow="0" w:firstColumn="1" w:lastColumn="0" w:noHBand="0" w:noVBand="1"/>
      </w:tblPr>
      <w:tblGrid>
        <w:gridCol w:w="583"/>
        <w:gridCol w:w="2405"/>
        <w:gridCol w:w="1431"/>
        <w:gridCol w:w="2651"/>
        <w:gridCol w:w="2929"/>
      </w:tblGrid>
      <w:tr w:rsidR="0024528A" w:rsidRPr="00C752A2" w:rsidTr="002452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shd w:val="clear" w:color="auto" w:fill="auto"/>
            <w:hideMark/>
          </w:tcPr>
          <w:p w:rsidR="0024528A" w:rsidRPr="00583EC4" w:rsidRDefault="0024528A" w:rsidP="00CC41DB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 w:colFirst="0" w:colLast="4"/>
            <w:r w:rsidRPr="00583EC4">
              <w:rPr>
                <w:rFonts w:ascii="Times New Roman" w:eastAsia="Calibri" w:hAnsi="Times New Roman" w:cs="Times New Roman"/>
                <w:sz w:val="24"/>
                <w:szCs w:val="24"/>
              </w:rPr>
              <w:t>S.N</w:t>
            </w:r>
          </w:p>
        </w:tc>
        <w:tc>
          <w:tcPr>
            <w:tcW w:w="2405" w:type="dxa"/>
            <w:shd w:val="clear" w:color="auto" w:fill="auto"/>
            <w:hideMark/>
          </w:tcPr>
          <w:p w:rsidR="0024528A" w:rsidRPr="00583EC4" w:rsidRDefault="0024528A" w:rsidP="00CC41D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E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Question </w:t>
            </w:r>
          </w:p>
        </w:tc>
        <w:tc>
          <w:tcPr>
            <w:tcW w:w="1431" w:type="dxa"/>
            <w:shd w:val="clear" w:color="auto" w:fill="auto"/>
            <w:hideMark/>
          </w:tcPr>
          <w:p w:rsidR="0024528A" w:rsidRPr="00583EC4" w:rsidRDefault="0024528A" w:rsidP="00CC41D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E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Conceptual Framework </w:t>
            </w:r>
          </w:p>
        </w:tc>
        <w:tc>
          <w:tcPr>
            <w:tcW w:w="2651" w:type="dxa"/>
            <w:shd w:val="clear" w:color="auto" w:fill="auto"/>
            <w:hideMark/>
          </w:tcPr>
          <w:p w:rsidR="0024528A" w:rsidRPr="00583EC4" w:rsidRDefault="0024528A" w:rsidP="00CC41D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E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Adequate </w:t>
            </w:r>
            <w:r w:rsidR="0015757B" w:rsidRPr="00583E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/Favorable </w:t>
            </w:r>
          </w:p>
        </w:tc>
        <w:tc>
          <w:tcPr>
            <w:tcW w:w="2929" w:type="dxa"/>
            <w:shd w:val="clear" w:color="auto" w:fill="auto"/>
            <w:hideMark/>
          </w:tcPr>
          <w:p w:rsidR="0024528A" w:rsidRPr="00583EC4" w:rsidRDefault="0024528A" w:rsidP="00CC41D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EC4">
              <w:rPr>
                <w:rFonts w:ascii="Times New Roman" w:eastAsia="Calibri" w:hAnsi="Times New Roman" w:cs="Times New Roman"/>
                <w:sz w:val="24"/>
                <w:szCs w:val="24"/>
              </w:rPr>
              <w:t>Inadequate</w:t>
            </w:r>
            <w:r w:rsidR="0015757B" w:rsidRPr="00583E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 Unfavorable </w:t>
            </w:r>
          </w:p>
        </w:tc>
      </w:tr>
      <w:bookmarkEnd w:id="0"/>
      <w:tr w:rsidR="0024528A" w:rsidRPr="00C752A2" w:rsidTr="002452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shd w:val="clear" w:color="auto" w:fill="auto"/>
            <w:hideMark/>
          </w:tcPr>
          <w:p w:rsidR="0024528A" w:rsidRPr="00C752A2" w:rsidRDefault="0024528A" w:rsidP="00CC41DB">
            <w:pPr>
              <w:tabs>
                <w:tab w:val="left" w:pos="1425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5" w:type="dxa"/>
            <w:shd w:val="clear" w:color="auto" w:fill="auto"/>
            <w:hideMark/>
          </w:tcPr>
          <w:p w:rsidR="0024528A" w:rsidRPr="00C752A2" w:rsidRDefault="0024528A" w:rsidP="00CC41D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How does personal knowledge form the basis of personal attitudes toward risk factors HIV metabolic syndrome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MS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)?</w:t>
            </w:r>
          </w:p>
        </w:tc>
        <w:tc>
          <w:tcPr>
            <w:tcW w:w="1431" w:type="dxa"/>
            <w:shd w:val="clear" w:color="auto" w:fill="auto"/>
            <w:hideMark/>
          </w:tcPr>
          <w:p w:rsidR="0024528A" w:rsidRPr="00C752A2" w:rsidRDefault="0024528A" w:rsidP="00CC41D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Knowledge </w:t>
            </w:r>
          </w:p>
        </w:tc>
        <w:tc>
          <w:tcPr>
            <w:tcW w:w="2651" w:type="dxa"/>
            <w:shd w:val="clear" w:color="auto" w:fill="auto"/>
            <w:hideMark/>
          </w:tcPr>
          <w:p w:rsidR="0024528A" w:rsidRPr="00C752A2" w:rsidRDefault="0024528A" w:rsidP="00CC41D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“Individuals, among people who live with HIV and who are often enraged and ill-tempered, are likely to be exposed for metabolic problems; such as blood pressure.”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1a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(M1_FGD4)</w:t>
            </w:r>
          </w:p>
        </w:tc>
        <w:tc>
          <w:tcPr>
            <w:tcW w:w="2929" w:type="dxa"/>
            <w:shd w:val="clear" w:color="auto" w:fill="auto"/>
            <w:hideMark/>
          </w:tcPr>
          <w:p w:rsidR="0024528A" w:rsidRPr="00C752A2" w:rsidRDefault="0024528A" w:rsidP="00CC41D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“I have never heard of the cause and general indication of such health problems.”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1b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(W3_FGD3)  </w:t>
            </w:r>
          </w:p>
        </w:tc>
      </w:tr>
      <w:tr w:rsidR="0024528A" w:rsidRPr="00C752A2" w:rsidTr="002452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shd w:val="clear" w:color="auto" w:fill="auto"/>
          </w:tcPr>
          <w:p w:rsidR="0024528A" w:rsidRPr="00C752A2" w:rsidRDefault="0024528A" w:rsidP="00CC41DB">
            <w:pPr>
              <w:tabs>
                <w:tab w:val="left" w:pos="1425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5" w:type="dxa"/>
            <w:shd w:val="clear" w:color="auto" w:fill="auto"/>
          </w:tcPr>
          <w:p w:rsidR="0024528A" w:rsidRPr="00C752A2" w:rsidRDefault="0024528A" w:rsidP="00CC41D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How does personal attitude form the basis of personal practices toward risk factors of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MS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431" w:type="dxa"/>
            <w:shd w:val="clear" w:color="auto" w:fill="auto"/>
          </w:tcPr>
          <w:p w:rsidR="0024528A" w:rsidRPr="00C752A2" w:rsidRDefault="0024528A" w:rsidP="00CC41D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Attitude </w:t>
            </w:r>
          </w:p>
        </w:tc>
        <w:tc>
          <w:tcPr>
            <w:tcW w:w="2651" w:type="dxa"/>
            <w:shd w:val="clear" w:color="auto" w:fill="auto"/>
          </w:tcPr>
          <w:p w:rsidR="0024528A" w:rsidRPr="00C752A2" w:rsidRDefault="0024528A" w:rsidP="00CC41D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“I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perceive it as a big problem…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am still in serious threats…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If I catch any more disease on the top of the disease that I caught, my chance of death increases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2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(W1_FGD3)  </w:t>
            </w:r>
          </w:p>
        </w:tc>
        <w:tc>
          <w:tcPr>
            <w:tcW w:w="2929" w:type="dxa"/>
            <w:shd w:val="clear" w:color="auto" w:fill="auto"/>
          </w:tcPr>
          <w:p w:rsidR="0024528A" w:rsidRPr="00C752A2" w:rsidRDefault="0024528A" w:rsidP="00CC41D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“I say it should be for the HIV due attention given. It’s because… This disease has recently been recognized on us… It’s terrible… These diseases; however, existed long ago, and they exist now, too….. They are not horrifying.”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2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(M4_FGD4)</w:t>
            </w:r>
          </w:p>
        </w:tc>
      </w:tr>
      <w:tr w:rsidR="0024528A" w:rsidRPr="00C752A2" w:rsidTr="002452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3" w:type="dxa"/>
            <w:shd w:val="clear" w:color="auto" w:fill="auto"/>
          </w:tcPr>
          <w:p w:rsidR="0024528A" w:rsidRPr="00C752A2" w:rsidRDefault="0024528A" w:rsidP="00CC41DB">
            <w:pPr>
              <w:tabs>
                <w:tab w:val="left" w:pos="1425"/>
              </w:tabs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5" w:type="dxa"/>
            <w:shd w:val="clear" w:color="auto" w:fill="auto"/>
          </w:tcPr>
          <w:p w:rsidR="0024528A" w:rsidRPr="00C752A2" w:rsidRDefault="0024528A" w:rsidP="00CC41D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How do knowledge and attitude gained about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MS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risk factors influence eating habits, physical exercise, smoking, and alcohol intake practices? </w:t>
            </w:r>
          </w:p>
        </w:tc>
        <w:tc>
          <w:tcPr>
            <w:tcW w:w="1431" w:type="dxa"/>
            <w:shd w:val="clear" w:color="auto" w:fill="auto"/>
          </w:tcPr>
          <w:p w:rsidR="0024528A" w:rsidRPr="00C752A2" w:rsidRDefault="0024528A" w:rsidP="00CC41D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Practice </w:t>
            </w:r>
          </w:p>
        </w:tc>
        <w:tc>
          <w:tcPr>
            <w:tcW w:w="2651" w:type="dxa"/>
            <w:shd w:val="clear" w:color="auto" w:fill="auto"/>
          </w:tcPr>
          <w:p w:rsidR="0024528A" w:rsidRPr="00C752A2" w:rsidRDefault="0024528A" w:rsidP="00CC41D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“I say: eating vegetables, fruits, and light food items which do not discomfort us; as well as improving our living style and feeding system…..help us to keep ourselves from such related health problems.”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3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(W1_FGD3) </w:t>
            </w:r>
          </w:p>
        </w:tc>
        <w:tc>
          <w:tcPr>
            <w:tcW w:w="2929" w:type="dxa"/>
            <w:shd w:val="clear" w:color="auto" w:fill="auto"/>
          </w:tcPr>
          <w:p w:rsidR="0024528A" w:rsidRPr="00C752A2" w:rsidRDefault="0024528A" w:rsidP="00CC41DB">
            <w:pPr>
              <w:tabs>
                <w:tab w:val="left" w:pos="1425"/>
              </w:tabs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>"Even though I can't afford to eat meat every day, I wish I would always eat meat in order to become healthy.”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3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  <w:r w:rsidRPr="00C752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(W6-FGD1) </w:t>
            </w:r>
          </w:p>
        </w:tc>
      </w:tr>
    </w:tbl>
    <w:p w:rsidR="0024528A" w:rsidRPr="00C752A2" w:rsidRDefault="0024528A" w:rsidP="0024528A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>This is the legend of Table 4</w:t>
      </w:r>
    </w:p>
    <w:p w:rsidR="0024528A" w:rsidRPr="00C752A2" w:rsidRDefault="0024528A" w:rsidP="0024528A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1a-the sample response of about adequacy of contextual knowledge of </w:t>
      </w:r>
      <w:r>
        <w:rPr>
          <w:rFonts w:ascii="Times New Roman" w:eastAsia="MS Mincho" w:hAnsi="Times New Roman" w:cs="Times New Roman"/>
          <w:b/>
          <w:i/>
          <w:sz w:val="14"/>
          <w:szCs w:val="24"/>
        </w:rPr>
        <w:t>PLWH’S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 about the </w:t>
      </w:r>
      <w:r>
        <w:rPr>
          <w:rFonts w:ascii="Times New Roman" w:eastAsia="MS Mincho" w:hAnsi="Times New Roman" w:cs="Times New Roman"/>
          <w:b/>
          <w:i/>
          <w:sz w:val="14"/>
          <w:szCs w:val="24"/>
        </w:rPr>
        <w:t>MS</w:t>
      </w:r>
    </w:p>
    <w:p w:rsidR="0024528A" w:rsidRDefault="0024528A" w:rsidP="0024528A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>1b-the sample response of about inadequate knowledge about the situation under study</w:t>
      </w:r>
    </w:p>
    <w:p w:rsidR="0024528A" w:rsidRPr="00C752A2" w:rsidRDefault="0024528A" w:rsidP="0024528A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  <w:r>
        <w:rPr>
          <w:rFonts w:ascii="Times New Roman" w:eastAsia="MS Mincho" w:hAnsi="Times New Roman" w:cs="Times New Roman"/>
          <w:b/>
          <w:i/>
          <w:sz w:val="14"/>
          <w:szCs w:val="24"/>
        </w:rPr>
        <w:t>2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a-sample responses about the favorable attitude regarding maintain the health of a person not from the perspective of fear of conceiving additional diseases than not from the knowledge of </w:t>
      </w:r>
      <w:r>
        <w:rPr>
          <w:rFonts w:ascii="Times New Roman" w:eastAsia="MS Mincho" w:hAnsi="Times New Roman" w:cs="Times New Roman"/>
          <w:b/>
          <w:i/>
          <w:sz w:val="14"/>
          <w:szCs w:val="24"/>
        </w:rPr>
        <w:t>MS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. </w:t>
      </w:r>
    </w:p>
    <w:p w:rsidR="0024528A" w:rsidRDefault="0024528A" w:rsidP="0024528A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  <w:r>
        <w:rPr>
          <w:rFonts w:ascii="Times New Roman" w:eastAsia="MS Mincho" w:hAnsi="Times New Roman" w:cs="Times New Roman"/>
          <w:b/>
          <w:i/>
          <w:sz w:val="14"/>
          <w:szCs w:val="24"/>
        </w:rPr>
        <w:t>2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b- sample responses about the unfavorable attitude regarding </w:t>
      </w:r>
      <w:r>
        <w:rPr>
          <w:rFonts w:ascii="Times New Roman" w:eastAsia="MS Mincho" w:hAnsi="Times New Roman" w:cs="Times New Roman"/>
          <w:b/>
          <w:i/>
          <w:sz w:val="14"/>
          <w:szCs w:val="24"/>
        </w:rPr>
        <w:t>MS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 in general and the perceived severity of living with HIV infection by them</w:t>
      </w:r>
    </w:p>
    <w:p w:rsidR="0024528A" w:rsidRPr="00C752A2" w:rsidRDefault="0024528A" w:rsidP="0024528A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  <w:r>
        <w:rPr>
          <w:rFonts w:ascii="Times New Roman" w:eastAsia="MS Mincho" w:hAnsi="Times New Roman" w:cs="Times New Roman"/>
          <w:b/>
          <w:i/>
          <w:sz w:val="14"/>
          <w:szCs w:val="24"/>
        </w:rPr>
        <w:t>3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a- the sample response about adequate practices of the </w:t>
      </w:r>
      <w:r>
        <w:rPr>
          <w:rFonts w:ascii="Times New Roman" w:eastAsia="MS Mincho" w:hAnsi="Times New Roman" w:cs="Times New Roman"/>
          <w:b/>
          <w:i/>
          <w:sz w:val="14"/>
          <w:szCs w:val="24"/>
        </w:rPr>
        <w:t>PLWH’S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 performed to maintain their health.</w:t>
      </w:r>
    </w:p>
    <w:p w:rsidR="0024528A" w:rsidRDefault="0024528A" w:rsidP="0024528A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  <w:proofErr w:type="gramStart"/>
      <w:r>
        <w:rPr>
          <w:rFonts w:ascii="Times New Roman" w:eastAsia="MS Mincho" w:hAnsi="Times New Roman" w:cs="Times New Roman"/>
          <w:b/>
          <w:i/>
          <w:sz w:val="14"/>
          <w:szCs w:val="24"/>
        </w:rPr>
        <w:t>3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b-the sample response of about inadequate practices that the </w:t>
      </w:r>
      <w:r>
        <w:rPr>
          <w:rFonts w:ascii="Times New Roman" w:eastAsia="MS Mincho" w:hAnsi="Times New Roman" w:cs="Times New Roman"/>
          <w:b/>
          <w:i/>
          <w:sz w:val="14"/>
          <w:szCs w:val="24"/>
        </w:rPr>
        <w:t>PLWH’S</w:t>
      </w:r>
      <w:r w:rsidRPr="00C752A2">
        <w:rPr>
          <w:rFonts w:ascii="Times New Roman" w:eastAsia="MS Mincho" w:hAnsi="Times New Roman" w:cs="Times New Roman"/>
          <w:b/>
          <w:i/>
          <w:sz w:val="14"/>
          <w:szCs w:val="24"/>
        </w:rPr>
        <w:t xml:space="preserve"> engaged to maintain their health.</w:t>
      </w:r>
      <w:proofErr w:type="gramEnd"/>
    </w:p>
    <w:p w:rsidR="0024528A" w:rsidRPr="00C752A2" w:rsidRDefault="0024528A" w:rsidP="0024528A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</w:p>
    <w:p w:rsidR="00882C57" w:rsidRDefault="00882C57" w:rsidP="00B72298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MS Mincho" w:hAnsi="Times New Roman" w:cs="Times New Roman"/>
          <w:b/>
          <w:i/>
          <w:sz w:val="14"/>
          <w:szCs w:val="24"/>
        </w:rPr>
      </w:pPr>
    </w:p>
    <w:sectPr w:rsidR="00882C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D7FA5"/>
    <w:multiLevelType w:val="multilevel"/>
    <w:tmpl w:val="40D4628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2171DCB"/>
    <w:multiLevelType w:val="hybridMultilevel"/>
    <w:tmpl w:val="625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183CA4"/>
    <w:multiLevelType w:val="hybridMultilevel"/>
    <w:tmpl w:val="22C650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F75FD6"/>
    <w:multiLevelType w:val="hybridMultilevel"/>
    <w:tmpl w:val="B4640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7D08E8"/>
    <w:multiLevelType w:val="hybridMultilevel"/>
    <w:tmpl w:val="C63C7D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EA7304"/>
    <w:multiLevelType w:val="multilevel"/>
    <w:tmpl w:val="E53CF1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54EF23D5"/>
    <w:multiLevelType w:val="multilevel"/>
    <w:tmpl w:val="CE94A490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60DE6BE5"/>
    <w:multiLevelType w:val="hybridMultilevel"/>
    <w:tmpl w:val="688C5B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B5468E"/>
    <w:multiLevelType w:val="hybridMultilevel"/>
    <w:tmpl w:val="11E035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A17D0"/>
    <w:multiLevelType w:val="hybridMultilevel"/>
    <w:tmpl w:val="0E2C0E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CB42F3"/>
    <w:multiLevelType w:val="multilevel"/>
    <w:tmpl w:val="E53CF1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7FDC6D1F"/>
    <w:multiLevelType w:val="hybridMultilevel"/>
    <w:tmpl w:val="0EC883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6"/>
  </w:num>
  <w:num w:numId="5">
    <w:abstractNumId w:val="3"/>
  </w:num>
  <w:num w:numId="6">
    <w:abstractNumId w:val="11"/>
  </w:num>
  <w:num w:numId="7">
    <w:abstractNumId w:val="1"/>
  </w:num>
  <w:num w:numId="8">
    <w:abstractNumId w:val="7"/>
  </w:num>
  <w:num w:numId="9">
    <w:abstractNumId w:val="9"/>
  </w:num>
  <w:num w:numId="10">
    <w:abstractNumId w:val="8"/>
  </w:num>
  <w:num w:numId="11">
    <w:abstractNumId w:val="4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trvstxx2w0dswbe0dr6xwvvyfz52pzs99ddd&quot;&gt;My EndNote Library NCDs&lt;record-ids&gt;&lt;item&gt;30&lt;/item&gt;&lt;item&gt;28193&lt;/item&gt;&lt;item&gt;77926&lt;/item&gt;&lt;item&gt;77974&lt;/item&gt;&lt;item&gt;77976&lt;/item&gt;&lt;item&gt;77977&lt;/item&gt;&lt;item&gt;77982&lt;/item&gt;&lt;item&gt;78127&lt;/item&gt;&lt;item&gt;78128&lt;/item&gt;&lt;item&gt;78252&lt;/item&gt;&lt;item&gt;78292&lt;/item&gt;&lt;item&gt;78320&lt;/item&gt;&lt;item&gt;78799&lt;/item&gt;&lt;item&gt;78839&lt;/item&gt;&lt;item&gt;79169&lt;/item&gt;&lt;item&gt;79280&lt;/item&gt;&lt;item&gt;79299&lt;/item&gt;&lt;item&gt;80586&lt;/item&gt;&lt;item&gt;80612&lt;/item&gt;&lt;item&gt;80654&lt;/item&gt;&lt;item&gt;80655&lt;/item&gt;&lt;item&gt;80656&lt;/item&gt;&lt;item&gt;80668&lt;/item&gt;&lt;item&gt;80673&lt;/item&gt;&lt;item&gt;80687&lt;/item&gt;&lt;item&gt;80692&lt;/item&gt;&lt;item&gt;80741&lt;/item&gt;&lt;item&gt;80806&lt;/item&gt;&lt;item&gt;80871&lt;/item&gt;&lt;item&gt;80921&lt;/item&gt;&lt;item&gt;81260&lt;/item&gt;&lt;item&gt;81261&lt;/item&gt;&lt;item&gt;81262&lt;/item&gt;&lt;item&gt;81263&lt;/item&gt;&lt;item&gt;81265&lt;/item&gt;&lt;item&gt;81266&lt;/item&gt;&lt;item&gt;81267&lt;/item&gt;&lt;item&gt;81268&lt;/item&gt;&lt;item&gt;81269&lt;/item&gt;&lt;item&gt;81270&lt;/item&gt;&lt;/record-ids&gt;&lt;/item&gt;&lt;/Libraries&gt;"/>
  </w:docVars>
  <w:rsids>
    <w:rsidRoot w:val="00534E4C"/>
    <w:rsid w:val="000015E4"/>
    <w:rsid w:val="000129D8"/>
    <w:rsid w:val="00017343"/>
    <w:rsid w:val="000250F6"/>
    <w:rsid w:val="00027538"/>
    <w:rsid w:val="0003266F"/>
    <w:rsid w:val="00055FE8"/>
    <w:rsid w:val="00067918"/>
    <w:rsid w:val="00072C6B"/>
    <w:rsid w:val="00084569"/>
    <w:rsid w:val="000974B2"/>
    <w:rsid w:val="000A45E5"/>
    <w:rsid w:val="000A64F2"/>
    <w:rsid w:val="000B60AA"/>
    <w:rsid w:val="000C7944"/>
    <w:rsid w:val="000E46E4"/>
    <w:rsid w:val="00103B45"/>
    <w:rsid w:val="00112156"/>
    <w:rsid w:val="00112BD3"/>
    <w:rsid w:val="00125BFC"/>
    <w:rsid w:val="0014478E"/>
    <w:rsid w:val="001465BE"/>
    <w:rsid w:val="001466CA"/>
    <w:rsid w:val="0015757B"/>
    <w:rsid w:val="00163EAF"/>
    <w:rsid w:val="00167C90"/>
    <w:rsid w:val="001707F5"/>
    <w:rsid w:val="00184C4A"/>
    <w:rsid w:val="00185E0C"/>
    <w:rsid w:val="00195683"/>
    <w:rsid w:val="001A32E4"/>
    <w:rsid w:val="001B4A99"/>
    <w:rsid w:val="001D76A9"/>
    <w:rsid w:val="001E02DF"/>
    <w:rsid w:val="001E5B6D"/>
    <w:rsid w:val="001E6881"/>
    <w:rsid w:val="001E7518"/>
    <w:rsid w:val="00210B3D"/>
    <w:rsid w:val="00212C8C"/>
    <w:rsid w:val="00233D07"/>
    <w:rsid w:val="0024528A"/>
    <w:rsid w:val="00245B61"/>
    <w:rsid w:val="00254F80"/>
    <w:rsid w:val="00263414"/>
    <w:rsid w:val="002B1718"/>
    <w:rsid w:val="002B5CDF"/>
    <w:rsid w:val="002D0B8F"/>
    <w:rsid w:val="002D73A5"/>
    <w:rsid w:val="002E5480"/>
    <w:rsid w:val="003154BF"/>
    <w:rsid w:val="00317347"/>
    <w:rsid w:val="0032608D"/>
    <w:rsid w:val="00335A78"/>
    <w:rsid w:val="00337D6A"/>
    <w:rsid w:val="00340AD9"/>
    <w:rsid w:val="00343099"/>
    <w:rsid w:val="00357A7B"/>
    <w:rsid w:val="00360634"/>
    <w:rsid w:val="00377CD6"/>
    <w:rsid w:val="003A1D6B"/>
    <w:rsid w:val="003C031B"/>
    <w:rsid w:val="003D67CD"/>
    <w:rsid w:val="003E671F"/>
    <w:rsid w:val="00417F51"/>
    <w:rsid w:val="0042128D"/>
    <w:rsid w:val="00440E08"/>
    <w:rsid w:val="00450D91"/>
    <w:rsid w:val="00452AD9"/>
    <w:rsid w:val="00462660"/>
    <w:rsid w:val="0047656E"/>
    <w:rsid w:val="004913E2"/>
    <w:rsid w:val="00491D80"/>
    <w:rsid w:val="0049685D"/>
    <w:rsid w:val="004B04B2"/>
    <w:rsid w:val="004B346A"/>
    <w:rsid w:val="004C7721"/>
    <w:rsid w:val="004E24B5"/>
    <w:rsid w:val="004E2563"/>
    <w:rsid w:val="004F497A"/>
    <w:rsid w:val="005177D1"/>
    <w:rsid w:val="00534E4C"/>
    <w:rsid w:val="00541074"/>
    <w:rsid w:val="00546E31"/>
    <w:rsid w:val="005569FF"/>
    <w:rsid w:val="00560679"/>
    <w:rsid w:val="00561525"/>
    <w:rsid w:val="00566C38"/>
    <w:rsid w:val="00571097"/>
    <w:rsid w:val="00574891"/>
    <w:rsid w:val="00583EC4"/>
    <w:rsid w:val="00590B2E"/>
    <w:rsid w:val="005A2C65"/>
    <w:rsid w:val="005A490D"/>
    <w:rsid w:val="005D07EC"/>
    <w:rsid w:val="005D1B38"/>
    <w:rsid w:val="005E4E49"/>
    <w:rsid w:val="00600DD7"/>
    <w:rsid w:val="006011F5"/>
    <w:rsid w:val="00610C28"/>
    <w:rsid w:val="00611566"/>
    <w:rsid w:val="006205EC"/>
    <w:rsid w:val="006230EE"/>
    <w:rsid w:val="006329AD"/>
    <w:rsid w:val="00636C14"/>
    <w:rsid w:val="006543AE"/>
    <w:rsid w:val="00664192"/>
    <w:rsid w:val="006667C6"/>
    <w:rsid w:val="00667457"/>
    <w:rsid w:val="00685E21"/>
    <w:rsid w:val="006A1FBF"/>
    <w:rsid w:val="006A2963"/>
    <w:rsid w:val="006B138C"/>
    <w:rsid w:val="006B3D94"/>
    <w:rsid w:val="006C6E24"/>
    <w:rsid w:val="006D1FB9"/>
    <w:rsid w:val="006E6F50"/>
    <w:rsid w:val="006E78AE"/>
    <w:rsid w:val="00713935"/>
    <w:rsid w:val="0072753E"/>
    <w:rsid w:val="00731985"/>
    <w:rsid w:val="007424BE"/>
    <w:rsid w:val="00770992"/>
    <w:rsid w:val="00774EEE"/>
    <w:rsid w:val="00782D26"/>
    <w:rsid w:val="007860E2"/>
    <w:rsid w:val="007872B5"/>
    <w:rsid w:val="007A2D6A"/>
    <w:rsid w:val="007A3A60"/>
    <w:rsid w:val="007A5233"/>
    <w:rsid w:val="007C3AA1"/>
    <w:rsid w:val="007D73E3"/>
    <w:rsid w:val="007F2394"/>
    <w:rsid w:val="007F764D"/>
    <w:rsid w:val="00800523"/>
    <w:rsid w:val="008065C7"/>
    <w:rsid w:val="00816BFB"/>
    <w:rsid w:val="00824ABB"/>
    <w:rsid w:val="00830840"/>
    <w:rsid w:val="008364D0"/>
    <w:rsid w:val="0086056E"/>
    <w:rsid w:val="00864D78"/>
    <w:rsid w:val="00870971"/>
    <w:rsid w:val="00882414"/>
    <w:rsid w:val="00882C57"/>
    <w:rsid w:val="00883604"/>
    <w:rsid w:val="0089278A"/>
    <w:rsid w:val="00896140"/>
    <w:rsid w:val="008A3EAB"/>
    <w:rsid w:val="008A712C"/>
    <w:rsid w:val="008B72B0"/>
    <w:rsid w:val="008C0186"/>
    <w:rsid w:val="008C0259"/>
    <w:rsid w:val="008C1C6E"/>
    <w:rsid w:val="008F0FD4"/>
    <w:rsid w:val="00913B07"/>
    <w:rsid w:val="009146EA"/>
    <w:rsid w:val="0091571A"/>
    <w:rsid w:val="00916E98"/>
    <w:rsid w:val="00921277"/>
    <w:rsid w:val="00956C5C"/>
    <w:rsid w:val="0096479B"/>
    <w:rsid w:val="009716AA"/>
    <w:rsid w:val="00974032"/>
    <w:rsid w:val="00976D37"/>
    <w:rsid w:val="0098776D"/>
    <w:rsid w:val="00995E6D"/>
    <w:rsid w:val="009B2C79"/>
    <w:rsid w:val="009D6E72"/>
    <w:rsid w:val="009E5786"/>
    <w:rsid w:val="009F24D4"/>
    <w:rsid w:val="00A04097"/>
    <w:rsid w:val="00A0661B"/>
    <w:rsid w:val="00A074F7"/>
    <w:rsid w:val="00A10D30"/>
    <w:rsid w:val="00A1398F"/>
    <w:rsid w:val="00A23F7F"/>
    <w:rsid w:val="00A260DE"/>
    <w:rsid w:val="00A32CB3"/>
    <w:rsid w:val="00A370AE"/>
    <w:rsid w:val="00A80B33"/>
    <w:rsid w:val="00A813A2"/>
    <w:rsid w:val="00A82036"/>
    <w:rsid w:val="00A90D2C"/>
    <w:rsid w:val="00A94EBC"/>
    <w:rsid w:val="00AA6D6E"/>
    <w:rsid w:val="00AC0A34"/>
    <w:rsid w:val="00AE070A"/>
    <w:rsid w:val="00AF0DAD"/>
    <w:rsid w:val="00AF2364"/>
    <w:rsid w:val="00AF5EBD"/>
    <w:rsid w:val="00B015FE"/>
    <w:rsid w:val="00B069C9"/>
    <w:rsid w:val="00B13582"/>
    <w:rsid w:val="00B144FF"/>
    <w:rsid w:val="00B151C3"/>
    <w:rsid w:val="00B62075"/>
    <w:rsid w:val="00B6750C"/>
    <w:rsid w:val="00B72298"/>
    <w:rsid w:val="00B86B0A"/>
    <w:rsid w:val="00BA7509"/>
    <w:rsid w:val="00BB53B6"/>
    <w:rsid w:val="00BC1AE8"/>
    <w:rsid w:val="00BC446C"/>
    <w:rsid w:val="00BD1113"/>
    <w:rsid w:val="00BD1D63"/>
    <w:rsid w:val="00BD2AB3"/>
    <w:rsid w:val="00BD2D83"/>
    <w:rsid w:val="00BD36F4"/>
    <w:rsid w:val="00BD4763"/>
    <w:rsid w:val="00BD5935"/>
    <w:rsid w:val="00BE2A27"/>
    <w:rsid w:val="00BE4328"/>
    <w:rsid w:val="00BF43DE"/>
    <w:rsid w:val="00BF626C"/>
    <w:rsid w:val="00BF7FF0"/>
    <w:rsid w:val="00C04C69"/>
    <w:rsid w:val="00C51362"/>
    <w:rsid w:val="00C5238B"/>
    <w:rsid w:val="00C52BB1"/>
    <w:rsid w:val="00C61B98"/>
    <w:rsid w:val="00C625E2"/>
    <w:rsid w:val="00C65382"/>
    <w:rsid w:val="00C6615E"/>
    <w:rsid w:val="00C752A2"/>
    <w:rsid w:val="00C773E9"/>
    <w:rsid w:val="00C80B9C"/>
    <w:rsid w:val="00C85B7F"/>
    <w:rsid w:val="00C87F51"/>
    <w:rsid w:val="00CA213F"/>
    <w:rsid w:val="00CA6231"/>
    <w:rsid w:val="00CB6F64"/>
    <w:rsid w:val="00CB7782"/>
    <w:rsid w:val="00CC41DB"/>
    <w:rsid w:val="00CE112A"/>
    <w:rsid w:val="00CE4F9C"/>
    <w:rsid w:val="00CF1200"/>
    <w:rsid w:val="00D073B7"/>
    <w:rsid w:val="00D11F9D"/>
    <w:rsid w:val="00D210F6"/>
    <w:rsid w:val="00D42777"/>
    <w:rsid w:val="00D433A7"/>
    <w:rsid w:val="00D51C37"/>
    <w:rsid w:val="00D55A98"/>
    <w:rsid w:val="00D748B6"/>
    <w:rsid w:val="00D86075"/>
    <w:rsid w:val="00D97B09"/>
    <w:rsid w:val="00DC604D"/>
    <w:rsid w:val="00DE1FED"/>
    <w:rsid w:val="00E17743"/>
    <w:rsid w:val="00E41B44"/>
    <w:rsid w:val="00E43A5C"/>
    <w:rsid w:val="00E46A95"/>
    <w:rsid w:val="00E56870"/>
    <w:rsid w:val="00E61911"/>
    <w:rsid w:val="00E6255D"/>
    <w:rsid w:val="00E80D53"/>
    <w:rsid w:val="00E95BDD"/>
    <w:rsid w:val="00EA29C3"/>
    <w:rsid w:val="00EB7F4A"/>
    <w:rsid w:val="00EC52B0"/>
    <w:rsid w:val="00EC595B"/>
    <w:rsid w:val="00EC7BB6"/>
    <w:rsid w:val="00ED1C9C"/>
    <w:rsid w:val="00ED246A"/>
    <w:rsid w:val="00ED763F"/>
    <w:rsid w:val="00F14D9B"/>
    <w:rsid w:val="00F218C3"/>
    <w:rsid w:val="00F21A0D"/>
    <w:rsid w:val="00F42586"/>
    <w:rsid w:val="00F4697F"/>
    <w:rsid w:val="00F573CB"/>
    <w:rsid w:val="00F86484"/>
    <w:rsid w:val="00F951B9"/>
    <w:rsid w:val="00FA1978"/>
    <w:rsid w:val="00FE6780"/>
    <w:rsid w:val="00FF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67918"/>
    <w:pPr>
      <w:spacing w:line="240" w:lineRule="auto"/>
    </w:pPr>
    <w:rPr>
      <w:rFonts w:ascii="Calibri" w:eastAsia="Times New Roman" w:hAnsi="Calibri" w:cs="Times New Roman"/>
      <w:b/>
      <w:bCs/>
      <w:color w:val="4F81BD"/>
      <w:sz w:val="18"/>
      <w:szCs w:val="18"/>
    </w:rPr>
  </w:style>
  <w:style w:type="table" w:customStyle="1" w:styleId="TableGrid11">
    <w:name w:val="Table Grid11"/>
    <w:basedOn w:val="TableNormal"/>
    <w:next w:val="TableGrid"/>
    <w:uiPriority w:val="59"/>
    <w:rsid w:val="00067918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679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60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7343"/>
    <w:rPr>
      <w:color w:val="0000FF" w:themeColor="hyperlink"/>
      <w:u w:val="single"/>
    </w:rPr>
  </w:style>
  <w:style w:type="table" w:customStyle="1" w:styleId="TableGrid111">
    <w:name w:val="Table Grid111"/>
    <w:basedOn w:val="TableNormal"/>
    <w:next w:val="TableGrid"/>
    <w:uiPriority w:val="59"/>
    <w:rsid w:val="006A1FBF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2128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67918"/>
    <w:pPr>
      <w:spacing w:line="240" w:lineRule="auto"/>
    </w:pPr>
    <w:rPr>
      <w:rFonts w:ascii="Calibri" w:eastAsia="Times New Roman" w:hAnsi="Calibri" w:cs="Times New Roman"/>
      <w:b/>
      <w:bCs/>
      <w:color w:val="4F81BD"/>
      <w:sz w:val="18"/>
      <w:szCs w:val="18"/>
    </w:rPr>
  </w:style>
  <w:style w:type="table" w:customStyle="1" w:styleId="TableGrid11">
    <w:name w:val="Table Grid11"/>
    <w:basedOn w:val="TableNormal"/>
    <w:next w:val="TableGrid"/>
    <w:uiPriority w:val="59"/>
    <w:rsid w:val="00067918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679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60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7343"/>
    <w:rPr>
      <w:color w:val="0000FF" w:themeColor="hyperlink"/>
      <w:u w:val="single"/>
    </w:rPr>
  </w:style>
  <w:style w:type="table" w:customStyle="1" w:styleId="TableGrid111">
    <w:name w:val="Table Grid111"/>
    <w:basedOn w:val="TableNormal"/>
    <w:next w:val="TableGrid"/>
    <w:uiPriority w:val="59"/>
    <w:rsid w:val="006A1FBF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2128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3344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Girma</dc:creator>
  <cp:lastModifiedBy>Girma</cp:lastModifiedBy>
  <cp:revision>91</cp:revision>
  <dcterms:created xsi:type="dcterms:W3CDTF">2019-01-15T16:57:00Z</dcterms:created>
  <dcterms:modified xsi:type="dcterms:W3CDTF">2019-10-10T16:10:00Z</dcterms:modified>
</cp:coreProperties>
</file>